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49" w:rsidRPr="00692649" w:rsidRDefault="00692649" w:rsidP="00692649">
      <w:pPr>
        <w:ind w:firstLineChars="200" w:firstLine="883"/>
        <w:jc w:val="center"/>
        <w:rPr>
          <w:b/>
          <w:sz w:val="24"/>
          <w:szCs w:val="24"/>
        </w:rPr>
      </w:pPr>
      <w:r w:rsidRPr="00FE0826">
        <w:rPr>
          <w:rFonts w:hint="eastAsia"/>
          <w:b/>
          <w:sz w:val="44"/>
          <w:szCs w:val="44"/>
        </w:rPr>
        <w:t>服事的根基</w:t>
      </w:r>
      <w:r>
        <w:rPr>
          <w:rFonts w:hint="eastAsia"/>
          <w:b/>
          <w:sz w:val="44"/>
          <w:szCs w:val="44"/>
        </w:rPr>
        <w:t xml:space="preserve"> </w:t>
      </w:r>
      <w:r w:rsidRPr="004811AB">
        <w:rPr>
          <w:rFonts w:hint="eastAsia"/>
          <w:b/>
          <w:sz w:val="24"/>
          <w:szCs w:val="24"/>
        </w:rPr>
        <w:t>朱世陆传道</w:t>
      </w:r>
      <w:r w:rsidRPr="004811AB">
        <w:rPr>
          <w:rFonts w:hint="eastAsia"/>
          <w:b/>
          <w:sz w:val="24"/>
          <w:szCs w:val="24"/>
        </w:rPr>
        <w:t xml:space="preserve"> 4/</w:t>
      </w:r>
      <w:r>
        <w:rPr>
          <w:rFonts w:hint="eastAsia"/>
          <w:b/>
          <w:sz w:val="24"/>
          <w:szCs w:val="24"/>
        </w:rPr>
        <w:t>24</w:t>
      </w:r>
      <w:r w:rsidRPr="004811A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20</w:t>
      </w:r>
      <w:r w:rsidRPr="004811AB">
        <w:rPr>
          <w:rFonts w:hint="eastAsia"/>
          <w:b/>
          <w:sz w:val="24"/>
          <w:szCs w:val="24"/>
        </w:rPr>
        <w:t>16</w:t>
      </w:r>
    </w:p>
    <w:p w:rsidR="00692649" w:rsidRPr="00FE0826" w:rsidRDefault="00692649" w:rsidP="00692649">
      <w:pPr>
        <w:jc w:val="center"/>
        <w:rPr>
          <w:b/>
        </w:rPr>
      </w:pPr>
      <w:r w:rsidRPr="00FE0826">
        <w:rPr>
          <w:rFonts w:hint="eastAsia"/>
          <w:b/>
          <w:sz w:val="24"/>
          <w:szCs w:val="24"/>
        </w:rPr>
        <w:t>引用经文</w:t>
      </w:r>
      <w:r w:rsidRPr="00FE0826">
        <w:rPr>
          <w:rFonts w:hint="eastAsia"/>
          <w:b/>
          <w:sz w:val="24"/>
          <w:szCs w:val="24"/>
        </w:rPr>
        <w:t xml:space="preserve"> </w:t>
      </w:r>
      <w:r w:rsidRPr="00FE0826">
        <w:rPr>
          <w:rFonts w:hint="eastAsia"/>
          <w:b/>
        </w:rPr>
        <w:t>路加福音</w:t>
      </w:r>
      <w:r w:rsidRPr="00FE0826">
        <w:rPr>
          <w:rFonts w:hint="eastAsia"/>
          <w:b/>
        </w:rPr>
        <w:t>4</w:t>
      </w:r>
      <w:r w:rsidRPr="00FE0826">
        <w:rPr>
          <w:rFonts w:hint="eastAsia"/>
          <w:b/>
        </w:rPr>
        <w:t>：</w:t>
      </w:r>
      <w:r w:rsidRPr="00FE0826">
        <w:rPr>
          <w:rFonts w:hint="eastAsia"/>
          <w:b/>
        </w:rPr>
        <w:t>1-13</w:t>
      </w:r>
    </w:p>
    <w:p w:rsidR="00692649" w:rsidRPr="00A03287" w:rsidRDefault="00692649" w:rsidP="00692649">
      <w:pPr>
        <w:ind w:leftChars="-342" w:left="-718" w:firstLineChars="3" w:firstLine="8"/>
        <w:rPr>
          <w:b/>
          <w:sz w:val="28"/>
          <w:szCs w:val="28"/>
        </w:rPr>
      </w:pPr>
      <w:r w:rsidRPr="00A03287">
        <w:rPr>
          <w:rFonts w:hint="eastAsia"/>
          <w:b/>
          <w:sz w:val="28"/>
          <w:szCs w:val="28"/>
        </w:rPr>
        <w:t>一、耶穌受試探的背景（</w:t>
      </w:r>
      <w:r w:rsidRPr="00A03287">
        <w:rPr>
          <w:rFonts w:hint="eastAsia"/>
          <w:b/>
          <w:sz w:val="28"/>
          <w:szCs w:val="28"/>
        </w:rPr>
        <w:t>4:1</w:t>
      </w:r>
      <w:r w:rsidRPr="00A03287">
        <w:rPr>
          <w:rFonts w:hint="eastAsia"/>
          <w:b/>
          <w:sz w:val="28"/>
          <w:szCs w:val="28"/>
        </w:rPr>
        <w:t>）</w:t>
      </w:r>
    </w:p>
    <w:p w:rsidR="00692649" w:rsidRDefault="00692649" w:rsidP="00692649">
      <w:pPr>
        <w:ind w:firstLineChars="200" w:firstLine="482"/>
        <w:rPr>
          <w:rFonts w:hint="eastAsia"/>
          <w:b/>
          <w:bCs/>
          <w:sz w:val="24"/>
        </w:rPr>
      </w:pPr>
      <w:r w:rsidRPr="003749E4">
        <w:rPr>
          <w:rFonts w:hint="eastAsia"/>
          <w:b/>
          <w:bCs/>
          <w:sz w:val="24"/>
          <w:lang w:eastAsia="zh-TW"/>
        </w:rPr>
        <w:t>1</w:t>
      </w:r>
      <w:r w:rsidRPr="003749E4">
        <w:rPr>
          <w:rFonts w:hint="eastAsia"/>
          <w:b/>
          <w:bCs/>
          <w:sz w:val="24"/>
          <w:lang w:eastAsia="zh-TW"/>
        </w:rPr>
        <w:t>、受試探和聖靈充滿</w:t>
      </w:r>
    </w:p>
    <w:p w:rsidR="00692649" w:rsidRPr="003749E4" w:rsidRDefault="00692649" w:rsidP="00692649">
      <w:pPr>
        <w:ind w:firstLineChars="200" w:firstLine="482"/>
        <w:rPr>
          <w:b/>
          <w:bCs/>
          <w:sz w:val="24"/>
        </w:rPr>
      </w:pPr>
    </w:p>
    <w:p w:rsidR="00692649" w:rsidRPr="003749E4" w:rsidRDefault="00692649" w:rsidP="00692649">
      <w:pPr>
        <w:ind w:firstLineChars="200" w:firstLine="482"/>
        <w:rPr>
          <w:b/>
          <w:bCs/>
          <w:sz w:val="24"/>
          <w:lang w:eastAsia="zh-TW"/>
        </w:rPr>
      </w:pPr>
      <w:r w:rsidRPr="003749E4">
        <w:rPr>
          <w:rFonts w:hint="eastAsia"/>
          <w:b/>
          <w:bCs/>
          <w:sz w:val="24"/>
          <w:lang w:eastAsia="zh-TW"/>
        </w:rPr>
        <w:t>2</w:t>
      </w:r>
      <w:r w:rsidRPr="003749E4">
        <w:rPr>
          <w:rFonts w:hint="eastAsia"/>
          <w:b/>
          <w:bCs/>
          <w:sz w:val="24"/>
          <w:lang w:eastAsia="zh-TW"/>
        </w:rPr>
        <w:t>、耶穌受洗和神公開膏立彌賽亞</w:t>
      </w:r>
    </w:p>
    <w:p w:rsidR="00000000" w:rsidRDefault="003B2AAA">
      <w:pPr>
        <w:rPr>
          <w:rFonts w:hint="eastAsia"/>
        </w:rPr>
      </w:pPr>
    </w:p>
    <w:p w:rsidR="00692649" w:rsidRPr="00A03287" w:rsidRDefault="00692649" w:rsidP="00692649">
      <w:pPr>
        <w:ind w:leftChars="-342" w:left="-718" w:firstLineChars="3" w:firstLine="8"/>
        <w:rPr>
          <w:b/>
          <w:sz w:val="28"/>
          <w:szCs w:val="28"/>
        </w:rPr>
      </w:pPr>
      <w:r w:rsidRPr="00A03287">
        <w:rPr>
          <w:rFonts w:hint="eastAsia"/>
          <w:b/>
          <w:sz w:val="28"/>
          <w:szCs w:val="28"/>
        </w:rPr>
        <w:t>二、耶穌勝過試探三原則</w:t>
      </w:r>
    </w:p>
    <w:p w:rsidR="00692649" w:rsidRPr="003749E4" w:rsidRDefault="00692649" w:rsidP="00692649">
      <w:pPr>
        <w:ind w:firstLineChars="200" w:firstLine="482"/>
        <w:rPr>
          <w:b/>
          <w:bCs/>
          <w:sz w:val="24"/>
          <w:lang w:eastAsia="zh-TW"/>
        </w:rPr>
      </w:pPr>
      <w:r w:rsidRPr="003749E4">
        <w:rPr>
          <w:rFonts w:hint="eastAsia"/>
          <w:b/>
          <w:bCs/>
          <w:sz w:val="24"/>
          <w:lang w:eastAsia="zh-TW"/>
        </w:rPr>
        <w:t>1</w:t>
      </w:r>
      <w:r w:rsidRPr="003749E4">
        <w:rPr>
          <w:rFonts w:hint="eastAsia"/>
          <w:b/>
          <w:bCs/>
          <w:sz w:val="24"/>
          <w:lang w:eastAsia="zh-TW"/>
        </w:rPr>
        <w:t>、堅持聖經是得勝的唯一根基</w:t>
      </w:r>
    </w:p>
    <w:p w:rsidR="00F052ED" w:rsidRDefault="00F052ED">
      <w:pPr>
        <w:rPr>
          <w:rFonts w:hint="eastAsia"/>
        </w:rPr>
      </w:pPr>
    </w:p>
    <w:p w:rsidR="00692649" w:rsidRPr="003749E4" w:rsidRDefault="00692649" w:rsidP="00692649">
      <w:pPr>
        <w:ind w:firstLineChars="200" w:firstLine="482"/>
        <w:rPr>
          <w:b/>
          <w:bCs/>
          <w:sz w:val="24"/>
          <w:lang w:eastAsia="zh-TW"/>
        </w:rPr>
      </w:pPr>
      <w:r w:rsidRPr="003749E4">
        <w:rPr>
          <w:rFonts w:hint="eastAsia"/>
          <w:b/>
          <w:bCs/>
          <w:sz w:val="24"/>
          <w:lang w:eastAsia="zh-TW"/>
        </w:rPr>
        <w:t>2</w:t>
      </w:r>
      <w:r w:rsidRPr="003749E4">
        <w:rPr>
          <w:rFonts w:hint="eastAsia"/>
          <w:b/>
          <w:bCs/>
          <w:sz w:val="24"/>
          <w:lang w:eastAsia="zh-TW"/>
        </w:rPr>
        <w:t>、單單敬拜神是得勝的關鍵</w:t>
      </w:r>
    </w:p>
    <w:p w:rsidR="00692649" w:rsidRDefault="00692649">
      <w:pPr>
        <w:rPr>
          <w:rFonts w:hint="eastAsia"/>
        </w:rPr>
      </w:pPr>
    </w:p>
    <w:p w:rsidR="00692649" w:rsidRPr="003749E4" w:rsidRDefault="00692649" w:rsidP="00692649">
      <w:pPr>
        <w:ind w:firstLineChars="200" w:firstLine="482"/>
        <w:rPr>
          <w:b/>
          <w:bCs/>
          <w:sz w:val="24"/>
          <w:lang w:eastAsia="zh-TW"/>
        </w:rPr>
      </w:pPr>
      <w:r w:rsidRPr="003749E4">
        <w:rPr>
          <w:rFonts w:hint="eastAsia"/>
          <w:b/>
          <w:bCs/>
          <w:sz w:val="24"/>
          <w:lang w:eastAsia="zh-TW"/>
        </w:rPr>
        <w:t>3</w:t>
      </w:r>
      <w:r w:rsidRPr="003749E4">
        <w:rPr>
          <w:rFonts w:hint="eastAsia"/>
          <w:b/>
          <w:bCs/>
          <w:sz w:val="24"/>
          <w:lang w:eastAsia="zh-TW"/>
        </w:rPr>
        <w:t>、神旨成全是得勝的標準</w:t>
      </w:r>
    </w:p>
    <w:p w:rsidR="00692649" w:rsidRDefault="00692649">
      <w:pPr>
        <w:rPr>
          <w:rFonts w:hint="eastAsia"/>
        </w:rPr>
      </w:pPr>
    </w:p>
    <w:p w:rsidR="0056127E" w:rsidRPr="00A03287" w:rsidRDefault="0056127E" w:rsidP="0056127E">
      <w:pPr>
        <w:ind w:leftChars="-342" w:left="-718" w:firstLineChars="3" w:firstLine="8"/>
        <w:rPr>
          <w:b/>
          <w:sz w:val="28"/>
          <w:szCs w:val="28"/>
        </w:rPr>
      </w:pPr>
      <w:r w:rsidRPr="00A03287">
        <w:rPr>
          <w:rFonts w:hint="eastAsia"/>
          <w:b/>
          <w:sz w:val="28"/>
          <w:szCs w:val="28"/>
        </w:rPr>
        <w:t>三、結語和應用</w:t>
      </w:r>
    </w:p>
    <w:p w:rsidR="0056127E" w:rsidRPr="004205E7" w:rsidRDefault="0056127E" w:rsidP="0056127E">
      <w:pPr>
        <w:ind w:firstLineChars="200" w:firstLine="482"/>
        <w:rPr>
          <w:sz w:val="24"/>
          <w:lang w:eastAsia="zh-TW"/>
        </w:rPr>
      </w:pPr>
      <w:r w:rsidRPr="006107A9">
        <w:rPr>
          <w:rFonts w:hint="eastAsia"/>
          <w:b/>
          <w:sz w:val="24"/>
          <w:lang w:eastAsia="zh-TW"/>
        </w:rPr>
        <w:t>神不被試探，這裏只能是作爲人的耶穌在面臨試探。</w:t>
      </w:r>
      <w:r>
        <w:rPr>
          <w:rFonts w:hint="eastAsia"/>
          <w:sz w:val="24"/>
          <w:lang w:eastAsia="zh-TW"/>
        </w:rPr>
        <w:t>人子耶穌之所以能夠勝過試探，既是因爲祂被聖靈充滿，</w:t>
      </w:r>
      <w:r w:rsidRPr="004205E7">
        <w:rPr>
          <w:rFonts w:hint="eastAsia"/>
          <w:sz w:val="24"/>
          <w:lang w:eastAsia="zh-TW"/>
        </w:rPr>
        <w:t>同時也</w:t>
      </w:r>
      <w:r>
        <w:rPr>
          <w:rFonts w:hint="eastAsia"/>
          <w:sz w:val="24"/>
          <w:lang w:eastAsia="zh-TW"/>
        </w:rPr>
        <w:t>因爲</w:t>
      </w:r>
      <w:r w:rsidRPr="006107A9">
        <w:rPr>
          <w:rFonts w:hint="eastAsia"/>
          <w:b/>
          <w:sz w:val="24"/>
          <w:lang w:eastAsia="zh-TW"/>
        </w:rPr>
        <w:t>祂持定聖經的話語，尊崇獨一的神，和完全遵循神的旨意</w:t>
      </w:r>
      <w:r w:rsidRPr="004205E7">
        <w:rPr>
          <w:rFonts w:hint="eastAsia"/>
          <w:sz w:val="24"/>
          <w:lang w:eastAsia="zh-TW"/>
        </w:rPr>
        <w:t>，使神的話和父神成爲自己的生命的一部分，從而能夠</w:t>
      </w:r>
      <w:r>
        <w:rPr>
          <w:rFonts w:hint="eastAsia"/>
          <w:sz w:val="24"/>
          <w:lang w:eastAsia="zh-TW"/>
        </w:rPr>
        <w:t>通畅地</w:t>
      </w:r>
      <w:r w:rsidRPr="004205E7">
        <w:rPr>
          <w:rFonts w:hint="eastAsia"/>
          <w:sz w:val="24"/>
          <w:lang w:eastAsia="zh-TW"/>
        </w:rPr>
        <w:t>和聖靈同工，勝過試探，完成了彌賽亞救贖的使命，使神的國初步臨到這個黑暗的世界。</w:t>
      </w:r>
    </w:p>
    <w:p w:rsidR="0056127E" w:rsidRPr="0056127E" w:rsidRDefault="003B2AAA" w:rsidP="0056127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Pr="004205E7">
        <w:rPr>
          <w:rFonts w:hint="eastAsia"/>
          <w:sz w:val="24"/>
          <w:lang w:eastAsia="zh-TW"/>
        </w:rPr>
        <w:t>願主幫助我們</w:t>
      </w:r>
      <w:r>
        <w:rPr>
          <w:rFonts w:hint="eastAsia"/>
          <w:sz w:val="24"/>
          <w:lang w:eastAsia="zh-TW"/>
        </w:rPr>
        <w:t>，建立以圣经为根据，以神及其旨意为标准的服事</w:t>
      </w:r>
      <w:r w:rsidRPr="004205E7">
        <w:rPr>
          <w:rFonts w:hint="eastAsia"/>
          <w:sz w:val="24"/>
          <w:lang w:eastAsia="zh-TW"/>
        </w:rPr>
        <w:t>！</w:t>
      </w:r>
    </w:p>
    <w:p w:rsidR="0056127E" w:rsidRPr="00692649" w:rsidRDefault="0056127E" w:rsidP="0056127E">
      <w:pPr>
        <w:rPr>
          <w:rFonts w:hint="eastAsia"/>
        </w:rPr>
      </w:pPr>
    </w:p>
    <w:p w:rsidR="00F052ED" w:rsidRDefault="00F052ED">
      <w:pPr>
        <w:rPr>
          <w:rFonts w:hint="eastAsia"/>
        </w:rPr>
      </w:pPr>
    </w:p>
    <w:p w:rsidR="00F052ED" w:rsidRDefault="00F052ED" w:rsidP="00F052ED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>灵修系列（</w:t>
      </w:r>
      <w:r>
        <w:rPr>
          <w:rFonts w:hint="eastAsia"/>
        </w:rPr>
        <w:t>17</w:t>
      </w:r>
      <w:r>
        <w:rPr>
          <w:rFonts w:hint="eastAsia"/>
        </w:rPr>
        <w:t>）使他们</w:t>
      </w:r>
      <w:r>
        <w:t>也在我们里面</w:t>
      </w:r>
      <w:r>
        <w:rPr>
          <w:rFonts w:hint="eastAsia"/>
        </w:rPr>
        <w:t xml:space="preserve"> </w:t>
      </w:r>
      <w:r w:rsidRPr="00D025F6">
        <w:rPr>
          <w:sz w:val="24"/>
          <w:szCs w:val="24"/>
        </w:rPr>
        <w:t>（摘自傅士德主编《天天渴慕神》）</w:t>
      </w:r>
    </w:p>
    <w:p w:rsidR="00F052ED" w:rsidRDefault="00F052ED" w:rsidP="00F052E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我不但为这些人祈求，也为那些因他们的话信我的人祈求，使他们都合二为一。正如你父在我里面，我在你里面，使他们在也我们里面，叫世人可以信你差了我来。你所赐给我的荣耀，我已赐给他们，使他们合而为一，像我们合而为一。我在他们里面，你在我里面，使他们完完全全的合而为一，叫世人知道你差了我来，也知道你爱他们如同爱我一样。父啊，我在哪里，愿你所赐给我的人也同我在那里，叫他们看见你所赐给我的荣耀；因为创立世界以前，你已经爱我了。”——约翰福音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24</w:t>
      </w:r>
    </w:p>
    <w:p w:rsidR="00F052ED" w:rsidRDefault="00F052ED" w:rsidP="00F052E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约翰福音第十七章一整章，尤其是耶稣在为我们代祷时，我们仿佛与祂所爱的门徒，一起偷听到三位一体神之间的对话。约翰福音的重要在于提醒世人，三位一体神是如何紧密相连，在人类受造、被赎与成圣的过程中又是如何全程参与。三位一体神绝非教会凭空想出来的抽象观念，那乃是神存在和作为的方式。这三位一体神主动邀请我们参与，以其共同属性将我们团团包围。藉着耶稣的代求和救赎、保惠师的见证，我们可以认识天父。</w:t>
      </w:r>
    </w:p>
    <w:p w:rsidR="00F052ED" w:rsidRDefault="00F052ED" w:rsidP="00F052E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祷告：永远的三位一体神，你宛若深海，愈探寻、愈多收获，收获愈多、愈深入探寻。三位一体神啊，我心渴望跃入你深海，在你光中见你，如鹿切慕溪水，我的心切慕你。——锡耶纳的圣凯萨琳</w:t>
      </w:r>
    </w:p>
    <w:p w:rsidR="00F052ED" w:rsidRDefault="00F052ED"/>
    <w:sectPr w:rsidR="00F05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2ED"/>
    <w:rsid w:val="003B2AAA"/>
    <w:rsid w:val="0056127E"/>
    <w:rsid w:val="00692649"/>
    <w:rsid w:val="00F0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E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5</cp:revision>
  <dcterms:created xsi:type="dcterms:W3CDTF">2016-04-23T03:15:00Z</dcterms:created>
  <dcterms:modified xsi:type="dcterms:W3CDTF">2016-04-23T03:48:00Z</dcterms:modified>
</cp:coreProperties>
</file>