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1" w:rsidRPr="00867EBE" w:rsidRDefault="00A04E11" w:rsidP="00A04E11">
      <w:pPr>
        <w:rPr>
          <w:b/>
          <w:szCs w:val="21"/>
        </w:rPr>
      </w:pPr>
      <w:r w:rsidRPr="00867EBE">
        <w:rPr>
          <w:b/>
          <w:sz w:val="24"/>
          <w:szCs w:val="24"/>
        </w:rPr>
        <w:t>神爱听的祷告</w:t>
      </w:r>
      <w:r w:rsidR="00EF761D">
        <w:rPr>
          <w:rFonts w:hint="eastAsia"/>
          <w:b/>
          <w:sz w:val="24"/>
          <w:szCs w:val="24"/>
        </w:rPr>
        <w:t xml:space="preserve"> </w:t>
      </w:r>
      <w:r w:rsidR="00867EBE" w:rsidRPr="00867EBE">
        <w:rPr>
          <w:rFonts w:hint="eastAsia"/>
          <w:bCs/>
          <w:szCs w:val="21"/>
        </w:rPr>
        <w:t>朱世陆传道</w:t>
      </w:r>
      <w:r w:rsidR="00867EBE" w:rsidRPr="00867EBE">
        <w:rPr>
          <w:rFonts w:hint="eastAsia"/>
          <w:szCs w:val="21"/>
        </w:rPr>
        <w:t xml:space="preserve"> 3/13</w:t>
      </w:r>
    </w:p>
    <w:p w:rsidR="00A04E11" w:rsidRPr="00867EBE" w:rsidRDefault="00A04E11" w:rsidP="00A04E11">
      <w:pPr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出埃及记</w:t>
      </w:r>
      <w:r w:rsidRPr="00867EBE">
        <w:rPr>
          <w:rFonts w:hint="eastAsia"/>
          <w:sz w:val="24"/>
          <w:szCs w:val="24"/>
        </w:rPr>
        <w:t>32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11-14</w:t>
      </w:r>
      <w:r w:rsidRPr="00867EBE">
        <w:rPr>
          <w:rFonts w:hint="eastAsia"/>
          <w:sz w:val="24"/>
          <w:szCs w:val="24"/>
        </w:rPr>
        <w:t>；</w:t>
      </w:r>
      <w:r w:rsidRPr="00867EBE">
        <w:rPr>
          <w:rFonts w:hint="eastAsia"/>
          <w:sz w:val="24"/>
          <w:szCs w:val="24"/>
        </w:rPr>
        <w:t>34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5-9</w:t>
      </w:r>
    </w:p>
    <w:p w:rsidR="00A04E11" w:rsidRPr="00867EBE" w:rsidRDefault="00A04E11" w:rsidP="00A04E11">
      <w:pPr>
        <w:rPr>
          <w:bCs/>
          <w:sz w:val="24"/>
          <w:szCs w:val="24"/>
        </w:rPr>
      </w:pPr>
    </w:p>
    <w:p w:rsidR="00A04E11" w:rsidRPr="00867EBE" w:rsidRDefault="00A04E11" w:rsidP="00A04E11">
      <w:pPr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一、神是谁</w:t>
      </w:r>
    </w:p>
    <w:p w:rsidR="00A04E11" w:rsidRPr="00867EBE" w:rsidRDefault="00A04E11" w:rsidP="00A04E11">
      <w:pPr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1</w:t>
      </w:r>
      <w:r w:rsidRPr="00867EBE">
        <w:rPr>
          <w:rFonts w:hint="eastAsia"/>
          <w:sz w:val="24"/>
          <w:szCs w:val="24"/>
        </w:rPr>
        <w:t>、堕落人类的神观</w:t>
      </w:r>
    </w:p>
    <w:p w:rsidR="00886FFB" w:rsidRDefault="00A04E11" w:rsidP="00A04E11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人就是神</w:t>
      </w:r>
      <w:r w:rsidR="00886FFB">
        <w:rPr>
          <w:rFonts w:hint="eastAsia"/>
          <w:sz w:val="24"/>
          <w:szCs w:val="24"/>
        </w:rPr>
        <w:t>。</w:t>
      </w:r>
    </w:p>
    <w:p w:rsidR="00886FFB" w:rsidRDefault="00A04E11" w:rsidP="00A04E11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神是可以花钱买回来的保护者，是一个交易商</w:t>
      </w:r>
      <w:r w:rsidR="00886FFB">
        <w:rPr>
          <w:rFonts w:hint="eastAsia"/>
          <w:sz w:val="24"/>
          <w:szCs w:val="24"/>
        </w:rPr>
        <w:t>。</w:t>
      </w:r>
    </w:p>
    <w:p w:rsidR="00A04E11" w:rsidRDefault="00A04E11" w:rsidP="00A04E11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神是独一真神，是宇宙的创造和救赎主。</w:t>
      </w:r>
    </w:p>
    <w:p w:rsidR="00867EBE" w:rsidRPr="00867EBE" w:rsidRDefault="00867EBE" w:rsidP="00A04E11">
      <w:pPr>
        <w:rPr>
          <w:sz w:val="24"/>
          <w:szCs w:val="24"/>
        </w:rPr>
      </w:pPr>
    </w:p>
    <w:p w:rsidR="00A04E11" w:rsidRDefault="00A04E11" w:rsidP="00A04E11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2</w:t>
      </w:r>
      <w:r w:rsidRPr="00867EBE">
        <w:rPr>
          <w:rFonts w:hint="eastAsia"/>
          <w:sz w:val="24"/>
          <w:szCs w:val="24"/>
        </w:rPr>
        <w:t>、神是乐意启示的活神（出埃及记</w:t>
      </w:r>
      <w:r w:rsidRPr="00867EBE">
        <w:rPr>
          <w:rFonts w:hint="eastAsia"/>
          <w:sz w:val="24"/>
          <w:szCs w:val="24"/>
        </w:rPr>
        <w:t>19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9-11</w:t>
      </w:r>
      <w:r w:rsidRPr="00867EBE">
        <w:rPr>
          <w:rFonts w:hint="eastAsia"/>
          <w:sz w:val="24"/>
          <w:szCs w:val="24"/>
        </w:rPr>
        <w:t>、</w:t>
      </w:r>
      <w:r w:rsidRPr="00867EBE">
        <w:rPr>
          <w:rFonts w:hint="eastAsia"/>
          <w:sz w:val="24"/>
          <w:szCs w:val="24"/>
        </w:rPr>
        <w:t>16-20</w:t>
      </w:r>
      <w:r w:rsidRPr="00867EBE">
        <w:rPr>
          <w:rFonts w:hint="eastAsia"/>
          <w:sz w:val="24"/>
          <w:szCs w:val="24"/>
        </w:rPr>
        <w:t>）</w:t>
      </w:r>
    </w:p>
    <w:p w:rsidR="00867EBE" w:rsidRPr="00867EBE" w:rsidRDefault="00867EBE" w:rsidP="00A04E11">
      <w:pPr>
        <w:rPr>
          <w:sz w:val="24"/>
          <w:szCs w:val="24"/>
        </w:rPr>
      </w:pPr>
    </w:p>
    <w:p w:rsidR="00A04E11" w:rsidRPr="00867EBE" w:rsidRDefault="00A04E11" w:rsidP="00A04E11">
      <w:pPr>
        <w:rPr>
          <w:sz w:val="24"/>
          <w:szCs w:val="24"/>
        </w:rPr>
      </w:pPr>
      <w:r w:rsidRPr="00867EBE">
        <w:rPr>
          <w:sz w:val="24"/>
          <w:szCs w:val="24"/>
        </w:rPr>
        <w:t>3</w:t>
      </w:r>
      <w:r w:rsidRPr="00867EBE">
        <w:rPr>
          <w:sz w:val="24"/>
          <w:szCs w:val="24"/>
        </w:rPr>
        <w:t>、金牛犊事件</w:t>
      </w:r>
    </w:p>
    <w:p w:rsidR="007E6CE3" w:rsidRPr="00867EBE" w:rsidRDefault="007E6CE3" w:rsidP="00A04E11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人习惯于造假神。</w:t>
      </w:r>
    </w:p>
    <w:p w:rsidR="00867EBE" w:rsidRPr="00867EBE" w:rsidRDefault="00867EBE" w:rsidP="00A04E11">
      <w:pPr>
        <w:rPr>
          <w:sz w:val="24"/>
          <w:szCs w:val="24"/>
        </w:rPr>
      </w:pPr>
    </w:p>
    <w:p w:rsidR="00A04E11" w:rsidRPr="00867EBE" w:rsidRDefault="00A04E11" w:rsidP="00A04E11">
      <w:pPr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二、为了神的祷告（</w:t>
      </w:r>
      <w:r w:rsidRPr="00867EBE">
        <w:rPr>
          <w:rFonts w:hint="eastAsia"/>
          <w:sz w:val="24"/>
          <w:szCs w:val="24"/>
        </w:rPr>
        <w:t>32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11-14</w:t>
      </w:r>
      <w:r w:rsidR="00CC341A" w:rsidRPr="00867EBE">
        <w:rPr>
          <w:rFonts w:hint="eastAsia"/>
          <w:sz w:val="24"/>
          <w:szCs w:val="24"/>
        </w:rPr>
        <w:t>）</w:t>
      </w:r>
    </w:p>
    <w:p w:rsidR="00CC341A" w:rsidRPr="00867EBE" w:rsidRDefault="00CC341A" w:rsidP="00A04E11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祷告蒙垂听的第一个条件是，明白神的旨意。</w:t>
      </w:r>
    </w:p>
    <w:p w:rsidR="00867EBE" w:rsidRPr="00867EBE" w:rsidRDefault="00867EBE" w:rsidP="00A04E11">
      <w:pPr>
        <w:rPr>
          <w:sz w:val="24"/>
          <w:szCs w:val="24"/>
        </w:rPr>
      </w:pPr>
    </w:p>
    <w:p w:rsidR="003B28AE" w:rsidRPr="00867EBE" w:rsidRDefault="00CC341A" w:rsidP="00867EBE">
      <w:pPr>
        <w:ind w:leftChars="-342" w:left="-718" w:firstLineChars="3" w:firstLine="7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 xml:space="preserve">     </w:t>
      </w:r>
      <w:r w:rsidRPr="00867EBE">
        <w:rPr>
          <w:rFonts w:hint="eastAsia"/>
          <w:sz w:val="24"/>
          <w:szCs w:val="24"/>
        </w:rPr>
        <w:t>三、认识神的祷告（</w:t>
      </w:r>
      <w:r w:rsidRPr="00867EBE">
        <w:rPr>
          <w:rFonts w:hint="eastAsia"/>
          <w:sz w:val="24"/>
          <w:szCs w:val="24"/>
        </w:rPr>
        <w:t>33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13</w:t>
      </w:r>
      <w:r w:rsidRPr="00867EBE">
        <w:rPr>
          <w:rFonts w:hint="eastAsia"/>
          <w:sz w:val="24"/>
          <w:szCs w:val="24"/>
        </w:rPr>
        <w:t>，</w:t>
      </w:r>
      <w:r w:rsidRPr="00867EBE">
        <w:rPr>
          <w:rFonts w:hint="eastAsia"/>
          <w:sz w:val="24"/>
          <w:szCs w:val="24"/>
        </w:rPr>
        <w:t>34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5-9</w:t>
      </w:r>
      <w:r w:rsidRPr="00867EBE">
        <w:rPr>
          <w:rFonts w:hint="eastAsia"/>
          <w:sz w:val="24"/>
          <w:szCs w:val="24"/>
        </w:rPr>
        <w:t>）</w:t>
      </w:r>
    </w:p>
    <w:p w:rsidR="00CC341A" w:rsidRPr="00867EBE" w:rsidRDefault="00867EBE" w:rsidP="00867EBE">
      <w:pPr>
        <w:ind w:leftChars="-342" w:left="-718" w:firstLineChars="3" w:firstLine="7"/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 xml:space="preserve">     </w:t>
      </w:r>
      <w:r w:rsidR="003B28AE" w:rsidRPr="00867EBE">
        <w:rPr>
          <w:rFonts w:hint="eastAsia"/>
          <w:sz w:val="24"/>
          <w:szCs w:val="24"/>
        </w:rPr>
        <w:t>神最喜欢听的祷告是我们寻求认识祂！</w:t>
      </w:r>
    </w:p>
    <w:p w:rsidR="00867EBE" w:rsidRPr="00867EBE" w:rsidRDefault="00867EBE" w:rsidP="00867EBE">
      <w:pPr>
        <w:ind w:leftChars="-342" w:left="-718" w:firstLineChars="3" w:firstLine="7"/>
        <w:rPr>
          <w:sz w:val="24"/>
          <w:szCs w:val="24"/>
        </w:rPr>
      </w:pPr>
    </w:p>
    <w:p w:rsidR="007E6CE3" w:rsidRPr="00867EBE" w:rsidRDefault="007E6CE3" w:rsidP="00867EBE">
      <w:pPr>
        <w:ind w:leftChars="-342" w:left="-718" w:firstLineChars="3" w:firstLine="7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 xml:space="preserve">   </w:t>
      </w:r>
      <w:r w:rsidR="00867EBE" w:rsidRPr="00867EBE">
        <w:rPr>
          <w:rFonts w:hint="eastAsia"/>
          <w:sz w:val="24"/>
          <w:szCs w:val="24"/>
        </w:rPr>
        <w:t xml:space="preserve"> </w:t>
      </w:r>
      <w:r w:rsidRPr="00867EBE">
        <w:rPr>
          <w:rFonts w:hint="eastAsia"/>
          <w:sz w:val="24"/>
          <w:szCs w:val="24"/>
        </w:rPr>
        <w:t>结论和应用</w:t>
      </w:r>
    </w:p>
    <w:p w:rsidR="00C0149C" w:rsidRPr="00867EBE" w:rsidRDefault="00C0149C" w:rsidP="00867EBE">
      <w:pPr>
        <w:ind w:firstLineChars="200" w:firstLine="480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神是独一的活神。祂喜欢的祷告，是明白祂基本旨意和计划的祷告，是说明自己和神有生动关系的祷告，是承认自己的罪和软弱的祷告，是求上帝施加怜悯和看顾双方关系的祷告。可以说，上帝听祷告在于祂考虑三个方面，神自己的旨意，我们和祂的关系，我们的情况。我们认识神越深，我们的祷告就更加有力量。信徒确实是通过祷告，和神一起工作。</w:t>
      </w:r>
    </w:p>
    <w:p w:rsidR="003B28AE" w:rsidRPr="00867EBE" w:rsidRDefault="00C0149C" w:rsidP="00867EBE">
      <w:pPr>
        <w:ind w:firstLineChars="200" w:firstLine="480"/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基督徒好的祷告生命，是因为苦难的催逼和圣灵的引领。愿我们各位信徒，更能够在苦难中坚持祷告，去经历神和认识神</w:t>
      </w:r>
      <w:r w:rsidR="00867EBE" w:rsidRPr="00867EBE">
        <w:rPr>
          <w:rFonts w:hint="eastAsia"/>
          <w:sz w:val="24"/>
          <w:szCs w:val="24"/>
        </w:rPr>
        <w:t>。</w:t>
      </w: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EF761D" w:rsidRDefault="00EF761D" w:rsidP="00867EBE">
      <w:pPr>
        <w:rPr>
          <w:rFonts w:hint="eastAsia"/>
          <w:b/>
          <w:sz w:val="24"/>
          <w:szCs w:val="24"/>
        </w:rPr>
      </w:pPr>
    </w:p>
    <w:p w:rsidR="00867EBE" w:rsidRPr="00867EBE" w:rsidRDefault="00867EBE" w:rsidP="00867EBE">
      <w:pPr>
        <w:rPr>
          <w:b/>
          <w:szCs w:val="21"/>
        </w:rPr>
      </w:pPr>
      <w:r w:rsidRPr="00867EBE">
        <w:rPr>
          <w:b/>
          <w:sz w:val="24"/>
          <w:szCs w:val="24"/>
        </w:rPr>
        <w:lastRenderedPageBreak/>
        <w:t>神爱听的祷告</w:t>
      </w:r>
      <w:r w:rsidR="00EF761D">
        <w:rPr>
          <w:rFonts w:hint="eastAsia"/>
          <w:b/>
          <w:sz w:val="24"/>
          <w:szCs w:val="24"/>
        </w:rPr>
        <w:t xml:space="preserve"> </w:t>
      </w:r>
      <w:r w:rsidRPr="00867EBE">
        <w:rPr>
          <w:rFonts w:hint="eastAsia"/>
          <w:bCs/>
          <w:szCs w:val="21"/>
        </w:rPr>
        <w:t>朱世陆传道</w:t>
      </w:r>
      <w:r w:rsidRPr="00867EBE">
        <w:rPr>
          <w:rFonts w:hint="eastAsia"/>
          <w:szCs w:val="21"/>
        </w:rPr>
        <w:t xml:space="preserve"> 3/13</w:t>
      </w:r>
    </w:p>
    <w:p w:rsidR="00867EBE" w:rsidRPr="00867EBE" w:rsidRDefault="00867EBE" w:rsidP="00867EBE">
      <w:pPr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出埃及记</w:t>
      </w:r>
      <w:r w:rsidRPr="00867EBE">
        <w:rPr>
          <w:rFonts w:hint="eastAsia"/>
          <w:sz w:val="24"/>
          <w:szCs w:val="24"/>
        </w:rPr>
        <w:t>32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11-14</w:t>
      </w:r>
      <w:r w:rsidRPr="00867EBE">
        <w:rPr>
          <w:rFonts w:hint="eastAsia"/>
          <w:sz w:val="24"/>
          <w:szCs w:val="24"/>
        </w:rPr>
        <w:t>；</w:t>
      </w:r>
      <w:r w:rsidRPr="00867EBE">
        <w:rPr>
          <w:rFonts w:hint="eastAsia"/>
          <w:sz w:val="24"/>
          <w:szCs w:val="24"/>
        </w:rPr>
        <w:t>34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5-9</w:t>
      </w:r>
    </w:p>
    <w:p w:rsidR="00867EBE" w:rsidRDefault="00867EBE" w:rsidP="00867EBE">
      <w:pPr>
        <w:rPr>
          <w:rFonts w:hint="eastAsia"/>
          <w:bCs/>
          <w:sz w:val="24"/>
          <w:szCs w:val="24"/>
        </w:rPr>
      </w:pPr>
    </w:p>
    <w:p w:rsidR="00CB5E14" w:rsidRPr="00CB5E14" w:rsidRDefault="00CB5E14" w:rsidP="00867EBE">
      <w:pPr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一、神是谁</w:t>
      </w:r>
    </w:p>
    <w:p w:rsidR="00867EBE" w:rsidRPr="00867EBE" w:rsidRDefault="00886FFB" w:rsidP="00867EBE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、堕落人类的神观</w:t>
      </w:r>
    </w:p>
    <w:p w:rsidR="00886FFB" w:rsidRDefault="00886FFB" w:rsidP="00886FFB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人就是神</w:t>
      </w:r>
      <w:r>
        <w:rPr>
          <w:rFonts w:hint="eastAsia"/>
          <w:sz w:val="24"/>
          <w:szCs w:val="24"/>
        </w:rPr>
        <w:t>。</w:t>
      </w:r>
    </w:p>
    <w:p w:rsidR="00886FFB" w:rsidRDefault="00886FFB" w:rsidP="00886FFB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神是可以花钱买回来的保护者，是一个交易商</w:t>
      </w:r>
      <w:r>
        <w:rPr>
          <w:rFonts w:hint="eastAsia"/>
          <w:sz w:val="24"/>
          <w:szCs w:val="24"/>
        </w:rPr>
        <w:t>。</w:t>
      </w:r>
    </w:p>
    <w:p w:rsidR="00886FFB" w:rsidRDefault="00886FFB" w:rsidP="00886FFB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神是独一真神，是宇宙的创造和救赎主。</w:t>
      </w:r>
    </w:p>
    <w:p w:rsidR="00867EBE" w:rsidRPr="00886FFB" w:rsidRDefault="00867EBE" w:rsidP="00867EBE">
      <w:pPr>
        <w:rPr>
          <w:sz w:val="24"/>
          <w:szCs w:val="24"/>
        </w:rPr>
      </w:pPr>
    </w:p>
    <w:p w:rsidR="00867EBE" w:rsidRDefault="00867EBE" w:rsidP="00867EBE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2</w:t>
      </w:r>
      <w:r w:rsidRPr="00867EBE">
        <w:rPr>
          <w:rFonts w:hint="eastAsia"/>
          <w:sz w:val="24"/>
          <w:szCs w:val="24"/>
        </w:rPr>
        <w:t>、神是乐意启示的活神（出埃及记</w:t>
      </w:r>
      <w:r w:rsidRPr="00867EBE">
        <w:rPr>
          <w:rFonts w:hint="eastAsia"/>
          <w:sz w:val="24"/>
          <w:szCs w:val="24"/>
        </w:rPr>
        <w:t>19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9-11</w:t>
      </w:r>
      <w:r w:rsidRPr="00867EBE">
        <w:rPr>
          <w:rFonts w:hint="eastAsia"/>
          <w:sz w:val="24"/>
          <w:szCs w:val="24"/>
        </w:rPr>
        <w:t>、</w:t>
      </w:r>
      <w:r w:rsidRPr="00867EBE">
        <w:rPr>
          <w:rFonts w:hint="eastAsia"/>
          <w:sz w:val="24"/>
          <w:szCs w:val="24"/>
        </w:rPr>
        <w:t>16-20</w:t>
      </w:r>
      <w:r w:rsidRPr="00867EBE">
        <w:rPr>
          <w:rFonts w:hint="eastAsia"/>
          <w:sz w:val="24"/>
          <w:szCs w:val="24"/>
        </w:rPr>
        <w:t>）</w:t>
      </w:r>
    </w:p>
    <w:p w:rsidR="00867EBE" w:rsidRPr="00867EBE" w:rsidRDefault="00867EBE" w:rsidP="00867EBE">
      <w:pPr>
        <w:rPr>
          <w:sz w:val="24"/>
          <w:szCs w:val="24"/>
        </w:rPr>
      </w:pPr>
    </w:p>
    <w:p w:rsidR="00867EBE" w:rsidRPr="00867EBE" w:rsidRDefault="00867EBE" w:rsidP="00867EBE">
      <w:pPr>
        <w:rPr>
          <w:sz w:val="24"/>
          <w:szCs w:val="24"/>
        </w:rPr>
      </w:pPr>
      <w:r w:rsidRPr="00867EBE">
        <w:rPr>
          <w:sz w:val="24"/>
          <w:szCs w:val="24"/>
        </w:rPr>
        <w:t>3</w:t>
      </w:r>
      <w:r w:rsidRPr="00867EBE">
        <w:rPr>
          <w:sz w:val="24"/>
          <w:szCs w:val="24"/>
        </w:rPr>
        <w:t>、金牛犊事件</w:t>
      </w:r>
    </w:p>
    <w:p w:rsidR="00867EBE" w:rsidRPr="00867EBE" w:rsidRDefault="00867EBE" w:rsidP="00867EBE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人习惯于造假神。</w:t>
      </w:r>
    </w:p>
    <w:p w:rsidR="00867EBE" w:rsidRPr="00867EBE" w:rsidRDefault="00867EBE" w:rsidP="00867EBE">
      <w:pPr>
        <w:rPr>
          <w:sz w:val="24"/>
          <w:szCs w:val="24"/>
        </w:rPr>
      </w:pPr>
    </w:p>
    <w:p w:rsidR="00867EBE" w:rsidRPr="00867EBE" w:rsidRDefault="00867EBE" w:rsidP="00867EBE">
      <w:pPr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二、为了神的祷告（</w:t>
      </w:r>
      <w:r w:rsidRPr="00867EBE">
        <w:rPr>
          <w:rFonts w:hint="eastAsia"/>
          <w:sz w:val="24"/>
          <w:szCs w:val="24"/>
        </w:rPr>
        <w:t>32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11-14</w:t>
      </w:r>
      <w:r w:rsidRPr="00867EBE">
        <w:rPr>
          <w:rFonts w:hint="eastAsia"/>
          <w:sz w:val="24"/>
          <w:szCs w:val="24"/>
        </w:rPr>
        <w:t>）</w:t>
      </w:r>
    </w:p>
    <w:p w:rsidR="00867EBE" w:rsidRPr="00867EBE" w:rsidRDefault="00867EBE" w:rsidP="00867EBE">
      <w:pPr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祷告蒙垂听的第一个条件是，明白神的旨意。</w:t>
      </w:r>
    </w:p>
    <w:p w:rsidR="00867EBE" w:rsidRPr="00867EBE" w:rsidRDefault="00867EBE" w:rsidP="00867EBE">
      <w:pPr>
        <w:rPr>
          <w:sz w:val="24"/>
          <w:szCs w:val="24"/>
        </w:rPr>
      </w:pPr>
    </w:p>
    <w:p w:rsidR="00867EBE" w:rsidRPr="00867EBE" w:rsidRDefault="00867EBE" w:rsidP="00867EBE">
      <w:pPr>
        <w:ind w:leftChars="-342" w:left="-718" w:firstLineChars="3" w:firstLine="7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 xml:space="preserve">     </w:t>
      </w:r>
      <w:r w:rsidRPr="00867EBE">
        <w:rPr>
          <w:rFonts w:hint="eastAsia"/>
          <w:sz w:val="24"/>
          <w:szCs w:val="24"/>
        </w:rPr>
        <w:t>三、认识神的祷告（</w:t>
      </w:r>
      <w:r w:rsidRPr="00867EBE">
        <w:rPr>
          <w:rFonts w:hint="eastAsia"/>
          <w:sz w:val="24"/>
          <w:szCs w:val="24"/>
        </w:rPr>
        <w:t>33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13</w:t>
      </w:r>
      <w:r w:rsidRPr="00867EBE">
        <w:rPr>
          <w:rFonts w:hint="eastAsia"/>
          <w:sz w:val="24"/>
          <w:szCs w:val="24"/>
        </w:rPr>
        <w:t>，</w:t>
      </w:r>
      <w:r w:rsidRPr="00867EBE">
        <w:rPr>
          <w:rFonts w:hint="eastAsia"/>
          <w:sz w:val="24"/>
          <w:szCs w:val="24"/>
        </w:rPr>
        <w:t>34</w:t>
      </w:r>
      <w:r w:rsidRPr="00867EBE">
        <w:rPr>
          <w:rFonts w:hint="eastAsia"/>
          <w:sz w:val="24"/>
          <w:szCs w:val="24"/>
        </w:rPr>
        <w:t>：</w:t>
      </w:r>
      <w:r w:rsidRPr="00867EBE">
        <w:rPr>
          <w:rFonts w:hint="eastAsia"/>
          <w:sz w:val="24"/>
          <w:szCs w:val="24"/>
        </w:rPr>
        <w:t>5-9</w:t>
      </w:r>
      <w:r w:rsidRPr="00867EBE">
        <w:rPr>
          <w:rFonts w:hint="eastAsia"/>
          <w:sz w:val="24"/>
          <w:szCs w:val="24"/>
        </w:rPr>
        <w:t>）</w:t>
      </w:r>
    </w:p>
    <w:p w:rsidR="00867EBE" w:rsidRPr="00867EBE" w:rsidRDefault="00867EBE" w:rsidP="00867EBE">
      <w:pPr>
        <w:ind w:leftChars="-342" w:left="-718" w:firstLineChars="3" w:firstLine="7"/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 xml:space="preserve">     </w:t>
      </w:r>
      <w:r w:rsidRPr="00867EBE">
        <w:rPr>
          <w:rFonts w:hint="eastAsia"/>
          <w:sz w:val="24"/>
          <w:szCs w:val="24"/>
        </w:rPr>
        <w:t>神最喜欢听的祷告是我们寻求认识祂！</w:t>
      </w:r>
    </w:p>
    <w:p w:rsidR="00867EBE" w:rsidRPr="00867EBE" w:rsidRDefault="00867EBE" w:rsidP="00867EBE">
      <w:pPr>
        <w:ind w:leftChars="-342" w:left="-718" w:firstLineChars="3" w:firstLine="7"/>
        <w:rPr>
          <w:sz w:val="24"/>
          <w:szCs w:val="24"/>
        </w:rPr>
      </w:pPr>
    </w:p>
    <w:p w:rsidR="00867EBE" w:rsidRPr="00867EBE" w:rsidRDefault="00867EBE" w:rsidP="00867EBE">
      <w:pPr>
        <w:ind w:leftChars="-342" w:left="-718" w:firstLineChars="3" w:firstLine="7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 xml:space="preserve">    </w:t>
      </w:r>
      <w:r w:rsidRPr="00867EBE">
        <w:rPr>
          <w:rFonts w:hint="eastAsia"/>
          <w:sz w:val="24"/>
          <w:szCs w:val="24"/>
        </w:rPr>
        <w:t>结论和应用</w:t>
      </w:r>
    </w:p>
    <w:p w:rsidR="00867EBE" w:rsidRPr="00867EBE" w:rsidRDefault="00867EBE" w:rsidP="00867EBE">
      <w:pPr>
        <w:ind w:firstLineChars="200" w:firstLine="480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神是独一的活神。祂喜欢的祷告，是明白祂基本旨意和计划的祷告，是说明自己和神有生动关系的祷告，是承认自己的罪和软弱的祷告，是求上帝施加怜悯和看顾双方关系的祷告。可以说，上帝听祷告在于祂考虑三个方面，神自己的旨意，我们和祂的关系，我们的情况。我们认识神越深，我们的祷告就更加有力量。信徒确实是通过祷告，和神一起工作。</w:t>
      </w: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  <w:r w:rsidRPr="00867EBE">
        <w:rPr>
          <w:rFonts w:hint="eastAsia"/>
          <w:sz w:val="24"/>
          <w:szCs w:val="24"/>
        </w:rPr>
        <w:t>基督徒好的祷告生命，是因为苦难的催逼和圣灵的引领。愿我们各位信徒，更能够在苦难中坚持祷告，去经历神和认识神。</w:t>
      </w: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rFonts w:hint="eastAsia"/>
          <w:sz w:val="24"/>
          <w:szCs w:val="24"/>
        </w:rPr>
      </w:pPr>
    </w:p>
    <w:p w:rsidR="00867EBE" w:rsidRPr="00867EBE" w:rsidRDefault="00867EBE" w:rsidP="00867EBE">
      <w:pPr>
        <w:ind w:firstLineChars="200" w:firstLine="480"/>
        <w:rPr>
          <w:sz w:val="24"/>
          <w:szCs w:val="24"/>
        </w:rPr>
      </w:pPr>
    </w:p>
    <w:p w:rsidR="00EF761D" w:rsidRDefault="00EF761D" w:rsidP="00EF761D">
      <w:pPr>
        <w:ind w:leftChars="-405" w:left="-850" w:rightChars="53" w:right="111" w:firstLineChars="200" w:firstLine="482"/>
        <w:rPr>
          <w:rFonts w:hint="eastAsia"/>
          <w:b/>
          <w:sz w:val="24"/>
          <w:szCs w:val="24"/>
        </w:rPr>
      </w:pPr>
    </w:p>
    <w:p w:rsidR="003B28AE" w:rsidRPr="00867EBE" w:rsidRDefault="003B28AE" w:rsidP="00EF761D">
      <w:pPr>
        <w:ind w:leftChars="-405" w:left="-850" w:rightChars="53" w:right="111" w:firstLineChars="200" w:firstLine="482"/>
        <w:jc w:val="center"/>
        <w:rPr>
          <w:sz w:val="24"/>
          <w:szCs w:val="24"/>
        </w:rPr>
      </w:pPr>
      <w:r w:rsidRPr="00867EBE">
        <w:rPr>
          <w:rFonts w:hint="eastAsia"/>
          <w:b/>
          <w:sz w:val="24"/>
          <w:szCs w:val="24"/>
        </w:rPr>
        <w:lastRenderedPageBreak/>
        <w:t>灵修系列（</w:t>
      </w:r>
      <w:r w:rsidRPr="00867EBE">
        <w:rPr>
          <w:rFonts w:hint="eastAsia"/>
          <w:b/>
          <w:sz w:val="24"/>
          <w:szCs w:val="24"/>
        </w:rPr>
        <w:t>11</w:t>
      </w:r>
      <w:r w:rsidRPr="00867EBE">
        <w:rPr>
          <w:rFonts w:hint="eastAsia"/>
          <w:b/>
          <w:sz w:val="24"/>
          <w:szCs w:val="24"/>
        </w:rPr>
        <w:t>）我将耶和华常摆在我面前</w:t>
      </w:r>
      <w:r w:rsidRPr="00867EBE">
        <w:rPr>
          <w:sz w:val="24"/>
          <w:szCs w:val="24"/>
        </w:rPr>
        <w:t>（摘自傅士德主编《天天渴慕神》）</w:t>
      </w:r>
    </w:p>
    <w:p w:rsidR="003B28AE" w:rsidRPr="00867EBE" w:rsidRDefault="003B28AE" w:rsidP="00867EBE">
      <w:pPr>
        <w:ind w:firstLineChars="200" w:firstLine="480"/>
        <w:rPr>
          <w:sz w:val="24"/>
          <w:szCs w:val="24"/>
        </w:rPr>
      </w:pPr>
      <w:r w:rsidRPr="00867EBE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我将耶和华常摆在我面前，因祂在我右边，我便不至摇动。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因此，我的心欢喜，我的灵快乐，我的肉身也要安然居住。因为你必不将我的灵魂撇在阴间，也不叫你的圣者见朽坏。你必将生命的道路指示我。在你面前有满足的喜乐；在你右手中有永远的福乐。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——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诗篇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16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：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8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～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11</w:t>
      </w:r>
    </w:p>
    <w:p w:rsidR="003B28AE" w:rsidRPr="00867EBE" w:rsidRDefault="003B28AE" w:rsidP="00867EBE">
      <w:pPr>
        <w:ind w:firstLineChars="200" w:firstLine="480"/>
        <w:rPr>
          <w:sz w:val="24"/>
          <w:szCs w:val="24"/>
        </w:rPr>
      </w:pPr>
      <w:r w:rsidRPr="00867EBE">
        <w:rPr>
          <w:sz w:val="24"/>
          <w:szCs w:val="24"/>
        </w:rPr>
        <w:t>诗篇是塑造信徒内在生活的重要工具，主要原因是诗篇同时也记录了灵命塑造的整个过程。诗篇以诗的心态，贴切地叙述在神与人互动的过程中，个人和群体的内在生命与外在生命如何渐渐被磨塑。虽然诗篇也会教导，不过主要还是以其美丽的诗句和渗透力，穿透情感、身体和人际关系</w:t>
      </w:r>
      <w:r w:rsidRPr="00867EBE">
        <w:rPr>
          <w:sz w:val="24"/>
          <w:szCs w:val="24"/>
        </w:rPr>
        <w:t>——</w:t>
      </w:r>
      <w:r w:rsidRPr="00867EBE">
        <w:rPr>
          <w:sz w:val="24"/>
          <w:szCs w:val="24"/>
        </w:rPr>
        <w:t>没错，我们全部的生命</w:t>
      </w:r>
      <w:r w:rsidRPr="00867EBE">
        <w:rPr>
          <w:sz w:val="24"/>
          <w:szCs w:val="24"/>
        </w:rPr>
        <w:t>——</w:t>
      </w:r>
      <w:r w:rsidRPr="00867EBE">
        <w:rPr>
          <w:sz w:val="24"/>
          <w:szCs w:val="24"/>
        </w:rPr>
        <w:t>雕塑内在生命和性格。</w:t>
      </w:r>
    </w:p>
    <w:p w:rsidR="003B28AE" w:rsidRPr="00867EBE" w:rsidRDefault="003B28AE" w:rsidP="00867EBE">
      <w:pPr>
        <w:ind w:firstLineChars="200" w:firstLine="480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若愿意让诗篇深入人心灵深处，在神的带领下，这些由圣灵启示的诗句，必能教导我们得著大喜乐、性格转变。常常敞开心门进入诗篇，生命必要深受影响，进而真实反映于经验与行动，并转而塑造内在生命和性格，成为合神心意的光景，甚至还能维持不坠！历世历代的神圣子民，包括这个世代，都能维持做见证。诗篇就放佛健身运动，能慢慢导正人心与神连结——此一功能无与伦比。</w:t>
      </w:r>
    </w:p>
    <w:p w:rsidR="003B28AE" w:rsidRPr="00867EBE" w:rsidRDefault="003B28AE" w:rsidP="00867EBE">
      <w:pPr>
        <w:ind w:firstLineChars="200" w:firstLine="480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默想：“我将耶和华常摆在我面前”，暗指诗人发挥天马行空的想象力让神的同在更为真实，神的保护更为具体。用一些时间想象耶稣就做在你身边，你正与祂分享今天发生的事。如此是否有感觉到神与你更靠近？你觉得更安全吗？</w:t>
      </w:r>
    </w:p>
    <w:p w:rsidR="003B28AE" w:rsidRPr="00867EBE" w:rsidRDefault="003B28AE" w:rsidP="00867EBE">
      <w:pPr>
        <w:ind w:firstLineChars="200" w:firstLine="480"/>
        <w:rPr>
          <w:sz w:val="24"/>
          <w:szCs w:val="24"/>
        </w:rPr>
      </w:pPr>
    </w:p>
    <w:p w:rsidR="00C0149C" w:rsidRPr="00867EBE" w:rsidRDefault="00C0149C" w:rsidP="00867EBE">
      <w:pPr>
        <w:ind w:leftChars="-342" w:left="-718" w:firstLineChars="3" w:firstLine="7"/>
        <w:rPr>
          <w:b/>
          <w:sz w:val="24"/>
          <w:szCs w:val="24"/>
        </w:rPr>
      </w:pPr>
    </w:p>
    <w:p w:rsidR="007E6CE3" w:rsidRPr="00867EBE" w:rsidRDefault="007E6CE3" w:rsidP="00867EBE">
      <w:pPr>
        <w:ind w:leftChars="-342" w:left="-718" w:firstLineChars="3" w:firstLine="7"/>
        <w:rPr>
          <w:b/>
          <w:sz w:val="24"/>
          <w:szCs w:val="24"/>
        </w:rPr>
      </w:pPr>
    </w:p>
    <w:p w:rsidR="00CC341A" w:rsidRPr="00867EBE" w:rsidRDefault="00CC341A" w:rsidP="00A04E11">
      <w:pPr>
        <w:rPr>
          <w:sz w:val="24"/>
          <w:szCs w:val="24"/>
        </w:rPr>
      </w:pPr>
    </w:p>
    <w:p w:rsidR="00A04E11" w:rsidRDefault="00867EBE" w:rsidP="00A04E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EF761D" w:rsidRDefault="00EF761D" w:rsidP="00867EBE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EF761D" w:rsidRPr="00867EBE" w:rsidRDefault="00EF761D" w:rsidP="00EF761D">
      <w:pPr>
        <w:ind w:leftChars="-405" w:left="-850" w:rightChars="53" w:right="111" w:firstLineChars="200" w:firstLine="482"/>
        <w:jc w:val="center"/>
        <w:rPr>
          <w:sz w:val="24"/>
          <w:szCs w:val="24"/>
        </w:rPr>
      </w:pPr>
      <w:r w:rsidRPr="00867EBE">
        <w:rPr>
          <w:rFonts w:hint="eastAsia"/>
          <w:b/>
          <w:sz w:val="24"/>
          <w:szCs w:val="24"/>
        </w:rPr>
        <w:lastRenderedPageBreak/>
        <w:t>灵修系列（</w:t>
      </w:r>
      <w:r w:rsidRPr="00867EBE">
        <w:rPr>
          <w:rFonts w:hint="eastAsia"/>
          <w:b/>
          <w:sz w:val="24"/>
          <w:szCs w:val="24"/>
        </w:rPr>
        <w:t>11</w:t>
      </w:r>
      <w:r w:rsidRPr="00867EBE">
        <w:rPr>
          <w:rFonts w:hint="eastAsia"/>
          <w:b/>
          <w:sz w:val="24"/>
          <w:szCs w:val="24"/>
        </w:rPr>
        <w:t>）我将耶和华常摆在我面前</w:t>
      </w:r>
      <w:r w:rsidRPr="00867EBE">
        <w:rPr>
          <w:sz w:val="24"/>
          <w:szCs w:val="24"/>
        </w:rPr>
        <w:t>（摘自傅士德主编《天天渴慕神》）</w:t>
      </w:r>
    </w:p>
    <w:p w:rsidR="00EF761D" w:rsidRPr="00867EBE" w:rsidRDefault="00EF761D" w:rsidP="00EF761D">
      <w:pPr>
        <w:ind w:firstLineChars="200" w:firstLine="480"/>
        <w:rPr>
          <w:sz w:val="24"/>
          <w:szCs w:val="24"/>
        </w:rPr>
      </w:pPr>
      <w:r w:rsidRPr="00867EBE">
        <w:rPr>
          <w:rFonts w:ascii="Apple LiGothic Medium" w:hAnsi="Apple LiGothic Medium"/>
          <w:color w:val="404242"/>
          <w:sz w:val="24"/>
          <w:szCs w:val="24"/>
          <w:shd w:val="clear" w:color="auto" w:fill="FCFEF6"/>
        </w:rPr>
        <w:t>我将耶和华常摆在我面前，因祂在我右边，我便不至摇动。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因此，我的心欢喜，我的灵快乐，我的肉身也要安然居住。因为你必不将我的灵魂撇在阴间，也不叫你的圣者见朽坏。你必将生命的道路指示我。在你面前有满足的喜乐；在你右手中有永远的福乐。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——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诗篇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16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：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8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～</w:t>
      </w:r>
      <w:r w:rsidRPr="00867EBE">
        <w:rPr>
          <w:rFonts w:ascii="Apple LiGothic Medium" w:hAnsi="Apple LiGothic Medium"/>
          <w:color w:val="4A4C4C"/>
          <w:sz w:val="24"/>
          <w:szCs w:val="24"/>
          <w:shd w:val="clear" w:color="auto" w:fill="FCFEF6"/>
        </w:rPr>
        <w:t>11</w:t>
      </w:r>
    </w:p>
    <w:p w:rsidR="00EF761D" w:rsidRPr="00867EBE" w:rsidRDefault="00EF761D" w:rsidP="00EF761D">
      <w:pPr>
        <w:ind w:firstLineChars="200" w:firstLine="480"/>
        <w:rPr>
          <w:sz w:val="24"/>
          <w:szCs w:val="24"/>
        </w:rPr>
      </w:pPr>
      <w:r w:rsidRPr="00867EBE">
        <w:rPr>
          <w:sz w:val="24"/>
          <w:szCs w:val="24"/>
        </w:rPr>
        <w:t>诗篇是塑造信徒内在生活的重要工具，主要原因是诗篇同时也记录了灵命塑造的整个过程。诗篇以诗的心态，贴切地叙述在神与人互动的过程中，个人和群体的内在生命与外在生命如何渐渐被磨塑。虽然诗篇也会教导，不过主要还是以其美丽的诗句和渗透力，穿透情感、身体和人际关系</w:t>
      </w:r>
      <w:r w:rsidRPr="00867EBE">
        <w:rPr>
          <w:sz w:val="24"/>
          <w:szCs w:val="24"/>
        </w:rPr>
        <w:t>——</w:t>
      </w:r>
      <w:r w:rsidRPr="00867EBE">
        <w:rPr>
          <w:sz w:val="24"/>
          <w:szCs w:val="24"/>
        </w:rPr>
        <w:t>没错，我们全部的生命</w:t>
      </w:r>
      <w:r w:rsidRPr="00867EBE">
        <w:rPr>
          <w:sz w:val="24"/>
          <w:szCs w:val="24"/>
        </w:rPr>
        <w:t>——</w:t>
      </w:r>
      <w:r w:rsidRPr="00867EBE">
        <w:rPr>
          <w:sz w:val="24"/>
          <w:szCs w:val="24"/>
        </w:rPr>
        <w:t>雕塑内在生命和性格。</w:t>
      </w:r>
    </w:p>
    <w:p w:rsidR="00EF761D" w:rsidRPr="00867EBE" w:rsidRDefault="00EF761D" w:rsidP="00EF761D">
      <w:pPr>
        <w:ind w:firstLineChars="200" w:firstLine="480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若愿意让诗篇深入人心灵深处，在神的带领下，这些由圣灵启示的诗句，必能教导我们得著大喜乐、性格转变。常常敞开心门进入诗篇，生命必要深受影响，进而真实反映于经验与行动，并转而塑造内在生命和性格，成为合神心意的光景，甚至还能维持不坠！历世历代的神圣子民，包括这个世代，都能维持做见证。诗篇就放佛健身运动，能慢慢导正人心与神连结——此一功能无与伦比。</w:t>
      </w:r>
    </w:p>
    <w:p w:rsidR="00EF761D" w:rsidRPr="00867EBE" w:rsidRDefault="00EF761D" w:rsidP="00EF761D">
      <w:pPr>
        <w:ind w:firstLineChars="200" w:firstLine="480"/>
        <w:rPr>
          <w:sz w:val="24"/>
          <w:szCs w:val="24"/>
        </w:rPr>
      </w:pPr>
      <w:r w:rsidRPr="00867EBE">
        <w:rPr>
          <w:rFonts w:hint="eastAsia"/>
          <w:sz w:val="24"/>
          <w:szCs w:val="24"/>
        </w:rPr>
        <w:t>默想：“我将耶和华常摆在我面前”，暗指诗人发挥天马行空的想象力让神的同在更为真实，神的保护更为具体。用一些时间想象耶稣就做在你身边，你正与祂分享今天发生的事。如此是否有感觉到神与你更靠近？你觉得更安全吗？</w:t>
      </w:r>
    </w:p>
    <w:p w:rsidR="00EF761D" w:rsidRPr="00867EBE" w:rsidRDefault="00EF761D" w:rsidP="00EF761D">
      <w:pPr>
        <w:ind w:firstLineChars="200" w:firstLine="480"/>
        <w:rPr>
          <w:sz w:val="24"/>
          <w:szCs w:val="24"/>
        </w:rPr>
      </w:pPr>
    </w:p>
    <w:p w:rsidR="00EF761D" w:rsidRPr="00867EBE" w:rsidRDefault="00EF761D" w:rsidP="00EF761D">
      <w:pPr>
        <w:ind w:leftChars="-342" w:left="-718" w:firstLineChars="3" w:firstLine="7"/>
        <w:rPr>
          <w:b/>
          <w:sz w:val="24"/>
          <w:szCs w:val="24"/>
        </w:rPr>
      </w:pPr>
    </w:p>
    <w:p w:rsidR="00EF761D" w:rsidRPr="00867EBE" w:rsidRDefault="00EF761D" w:rsidP="00EF761D">
      <w:pPr>
        <w:ind w:leftChars="-342" w:left="-718" w:firstLineChars="3" w:firstLine="7"/>
        <w:rPr>
          <w:b/>
          <w:sz w:val="24"/>
          <w:szCs w:val="24"/>
        </w:rPr>
      </w:pPr>
    </w:p>
    <w:p w:rsidR="00EF761D" w:rsidRPr="00867EBE" w:rsidRDefault="00EF761D" w:rsidP="00EF761D">
      <w:pPr>
        <w:rPr>
          <w:sz w:val="24"/>
          <w:szCs w:val="24"/>
        </w:rPr>
      </w:pPr>
    </w:p>
    <w:p w:rsidR="00EF761D" w:rsidRDefault="00EF761D" w:rsidP="00EF761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80740" w:rsidRPr="00EF761D" w:rsidRDefault="00F80740" w:rsidP="00A04E11">
      <w:pPr>
        <w:rPr>
          <w:sz w:val="24"/>
          <w:szCs w:val="24"/>
        </w:rPr>
      </w:pPr>
    </w:p>
    <w:sectPr w:rsidR="00F80740" w:rsidRPr="00EF761D" w:rsidSect="00EF761D">
      <w:pgSz w:w="11906" w:h="16838"/>
      <w:pgMar w:top="1440" w:right="1416" w:bottom="1440" w:left="1800" w:header="851" w:footer="992" w:gutter="0"/>
      <w:cols w:num="2" w:space="752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E11"/>
    <w:rsid w:val="00121D9B"/>
    <w:rsid w:val="003B28AE"/>
    <w:rsid w:val="007E6CE3"/>
    <w:rsid w:val="007F6026"/>
    <w:rsid w:val="00867EBE"/>
    <w:rsid w:val="00886FFB"/>
    <w:rsid w:val="008C683F"/>
    <w:rsid w:val="00A04E11"/>
    <w:rsid w:val="00B50BEE"/>
    <w:rsid w:val="00C0149C"/>
    <w:rsid w:val="00CB5E14"/>
    <w:rsid w:val="00CC341A"/>
    <w:rsid w:val="00EF761D"/>
    <w:rsid w:val="00F8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15</cp:revision>
  <dcterms:created xsi:type="dcterms:W3CDTF">2016-03-13T14:32:00Z</dcterms:created>
  <dcterms:modified xsi:type="dcterms:W3CDTF">2016-03-13T16:21:00Z</dcterms:modified>
</cp:coreProperties>
</file>